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721" w:rsidRPr="00032095" w:rsidRDefault="00500721" w:rsidP="00F12A66">
      <w:pPr>
        <w:jc w:val="right"/>
        <w:rPr>
          <w:b/>
        </w:rPr>
      </w:pPr>
      <w:r w:rsidRPr="00032095">
        <w:rPr>
          <w:b/>
        </w:rPr>
        <w:t>Приложение №</w:t>
      </w:r>
      <w:r w:rsidR="00F12A66" w:rsidRPr="00032095">
        <w:rPr>
          <w:b/>
        </w:rPr>
        <w:t> </w:t>
      </w:r>
      <w:r w:rsidR="00B42F75" w:rsidRPr="00032095">
        <w:rPr>
          <w:b/>
        </w:rPr>
        <w:t>6</w:t>
      </w:r>
      <w:r w:rsidR="00504DE6" w:rsidRPr="00032095">
        <w:rPr>
          <w:b/>
        </w:rPr>
        <w:t>.1</w:t>
      </w:r>
    </w:p>
    <w:p w:rsidR="00500721" w:rsidRPr="00017BCF" w:rsidRDefault="00550454" w:rsidP="00F12A66">
      <w:pPr>
        <w:jc w:val="right"/>
      </w:pPr>
      <w:r w:rsidRPr="00032095">
        <w:t xml:space="preserve">к </w:t>
      </w:r>
      <w:r w:rsidR="00500721" w:rsidRPr="00032095">
        <w:t>Регламенту оказания ООО «ББР БРОКЕР» брокерских услуг</w:t>
      </w:r>
      <w:r w:rsidR="00017BCF" w:rsidRPr="00017BCF">
        <w:t xml:space="preserve"> (</w:t>
      </w:r>
      <w:r w:rsidR="00017BCF">
        <w:t>редакция № 3)</w:t>
      </w:r>
    </w:p>
    <w:p w:rsidR="00500721" w:rsidRPr="00032095" w:rsidRDefault="00500721" w:rsidP="00B6481F"/>
    <w:p w:rsidR="00500721" w:rsidRPr="00032095" w:rsidRDefault="00282FB5" w:rsidP="00B6481F">
      <w:pPr>
        <w:jc w:val="center"/>
        <w:rPr>
          <w:b/>
        </w:rPr>
      </w:pPr>
      <w:r w:rsidRPr="00032095">
        <w:rPr>
          <w:b/>
        </w:rPr>
        <w:t>З</w:t>
      </w:r>
      <w:r w:rsidR="00B6481F" w:rsidRPr="00032095">
        <w:rPr>
          <w:b/>
        </w:rPr>
        <w:t>аявление о риск-квалификации Клиента</w:t>
      </w:r>
    </w:p>
    <w:p w:rsidR="00B6481F" w:rsidRPr="00032095" w:rsidRDefault="00B6481F" w:rsidP="00B6481F"/>
    <w:p w:rsidR="00B6481F" w:rsidRPr="00032095" w:rsidRDefault="00B6481F" w:rsidP="00B6481F">
      <w:r w:rsidRPr="00032095">
        <w:rPr>
          <w:b/>
        </w:rPr>
        <w:t>Клиент</w:t>
      </w:r>
      <w:r w:rsidRPr="00032095">
        <w:t>: ______________________________________________________________________</w:t>
      </w:r>
    </w:p>
    <w:p w:rsidR="00B6481F" w:rsidRPr="00032095" w:rsidRDefault="00B6481F" w:rsidP="00B6481F"/>
    <w:p w:rsidR="00B6481F" w:rsidRPr="00032095" w:rsidRDefault="00AD15C4" w:rsidP="00B6481F">
      <w:r>
        <w:rPr>
          <w:b/>
        </w:rPr>
        <w:t>Договор</w:t>
      </w:r>
      <w:r w:rsidR="00B6481F" w:rsidRPr="00032095">
        <w:rPr>
          <w:b/>
        </w:rPr>
        <w:t xml:space="preserve"> (Договор</w:t>
      </w:r>
      <w:r>
        <w:rPr>
          <w:b/>
        </w:rPr>
        <w:t xml:space="preserve"> ИИС</w:t>
      </w:r>
      <w:r w:rsidR="00B6481F" w:rsidRPr="00032095">
        <w:rPr>
          <w:b/>
        </w:rPr>
        <w:t>)</w:t>
      </w:r>
      <w:r w:rsidR="00B6481F" w:rsidRPr="00032095">
        <w:t xml:space="preserve"> № __________ от «___» _________________20__г.</w:t>
      </w:r>
    </w:p>
    <w:p w:rsidR="00B6481F" w:rsidRPr="00032095" w:rsidRDefault="00B6481F" w:rsidP="00B6481F"/>
    <w:p w:rsidR="00500721" w:rsidRPr="00032095" w:rsidRDefault="00500721" w:rsidP="00F066D7">
      <w:pPr>
        <w:rPr>
          <w:rFonts w:eastAsia="Times New Roman" w:cs="Times New Roman"/>
          <w:iCs/>
          <w:lang w:eastAsia="ru-RU"/>
        </w:rPr>
      </w:pPr>
      <w:r w:rsidRPr="00032095">
        <w:rPr>
          <w:rFonts w:eastAsia="Times New Roman" w:cs="Times New Roman"/>
          <w:iCs/>
          <w:lang w:eastAsia="ru-RU"/>
        </w:rPr>
        <w:t xml:space="preserve">Прошу </w:t>
      </w:r>
      <w:r w:rsidR="00B6481F" w:rsidRPr="00032095">
        <w:rPr>
          <w:rFonts w:eastAsia="Times New Roman" w:cs="Times New Roman"/>
          <w:iCs/>
          <w:lang w:eastAsia="ru-RU"/>
        </w:rPr>
        <w:t>ООО «ББР БРОКЕР»</w:t>
      </w:r>
    </w:p>
    <w:p w:rsidR="00B6481F" w:rsidRPr="00032095" w:rsidRDefault="00597250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-2444208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со стандартным уровнем риска</w:t>
      </w:r>
    </w:p>
    <w:p w:rsidR="00B6481F" w:rsidRPr="00032095" w:rsidRDefault="00597250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903012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 повышенным уровнем риска</w:t>
      </w:r>
    </w:p>
    <w:p w:rsidR="00B6481F" w:rsidRPr="00032095" w:rsidRDefault="00597250" w:rsidP="00F066D7">
      <w:pPr>
        <w:rPr>
          <w:rFonts w:eastAsia="Times New Roman" w:cs="Times New Roman"/>
          <w:iCs/>
          <w:lang w:eastAsia="ru-RU"/>
        </w:rPr>
      </w:pPr>
      <w:sdt>
        <w:sdtPr>
          <w:rPr>
            <w:rFonts w:eastAsia="Times New Roman" w:cs="Times New Roman"/>
            <w:iCs/>
            <w:lang w:eastAsia="ru-RU"/>
          </w:rPr>
          <w:id w:val="1450276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cs="Times New Roman" w:hint="eastAsia"/>
              <w:iCs/>
              <w:lang w:eastAsia="ru-RU"/>
            </w:rPr>
            <w:t>☐</w:t>
          </w:r>
        </w:sdtContent>
      </w:sdt>
      <w:r w:rsidR="00B6481F" w:rsidRPr="00032095">
        <w:rPr>
          <w:rFonts w:eastAsia="Times New Roman" w:cs="Times New Roman"/>
          <w:iCs/>
          <w:lang w:eastAsia="ru-RU"/>
        </w:rPr>
        <w:t> отнести меня к категории клиентов с особым уровнем риска</w:t>
      </w:r>
    </w:p>
    <w:p w:rsidR="00F5320A" w:rsidRPr="00032095" w:rsidRDefault="00F5320A" w:rsidP="00B6481F"/>
    <w:p w:rsidR="00FB2177" w:rsidRPr="00032095" w:rsidRDefault="00DD576A" w:rsidP="00B6481F">
      <w:r w:rsidRPr="00032095">
        <w:t>Клиент – физическое лицо</w:t>
      </w:r>
      <w:r w:rsidR="00FB2177" w:rsidRPr="00032095">
        <w:t>:</w:t>
      </w:r>
    </w:p>
    <w:p w:rsidR="00500721" w:rsidRPr="00032095" w:rsidRDefault="00FB2177" w:rsidP="00B6481F">
      <w:r w:rsidRPr="00032095">
        <w:rPr>
          <w:lang w:val="en-US"/>
        </w:rPr>
        <w:t>I</w:t>
      </w:r>
      <w:r w:rsidRPr="00032095">
        <w:t>. П</w:t>
      </w:r>
      <w:r w:rsidR="00B6481F" w:rsidRPr="00032095">
        <w:t>одтвержда</w:t>
      </w:r>
      <w:r w:rsidR="00DD576A" w:rsidRPr="00032095">
        <w:t>ет</w:t>
      </w:r>
      <w:r w:rsidR="00B6481F" w:rsidRPr="00032095">
        <w:t>, что о</w:t>
      </w:r>
      <w:r w:rsidR="00500721" w:rsidRPr="00032095">
        <w:t>бязательства, предусмотренные Регламентом ООО «ББР БРОКЕР» оказания брокерских услуг для отнесения к категории клиентов с повышенным</w:t>
      </w:r>
      <w:r w:rsidR="00B6481F" w:rsidRPr="00032095">
        <w:t xml:space="preserve"> (</w:t>
      </w:r>
      <w:r w:rsidR="007A426A" w:rsidRPr="00032095">
        <w:t>особым</w:t>
      </w:r>
      <w:r w:rsidR="00B6481F" w:rsidRPr="00032095">
        <w:t>)</w:t>
      </w:r>
      <w:r w:rsidR="00500721" w:rsidRPr="00032095">
        <w:t xml:space="preserve"> уровнем риска выполнены в полном объеме.</w:t>
      </w:r>
    </w:p>
    <w:p w:rsidR="00FB2177" w:rsidRPr="00032095" w:rsidRDefault="00FB2177" w:rsidP="00B6481F">
      <w:r w:rsidRPr="00032095">
        <w:rPr>
          <w:lang w:val="en-US"/>
        </w:rPr>
        <w:t>II</w:t>
      </w:r>
      <w:r w:rsidRPr="00032095">
        <w:t>. Понимает, что предоставление ему возможности проведения непокрытых (маржинальных)</w:t>
      </w:r>
      <w:r w:rsidR="00044A94" w:rsidRPr="00032095">
        <w:t xml:space="preserve"> сделок может быть обусловлена успешным прохождением Клиентом</w:t>
      </w:r>
      <w:r w:rsidRPr="00032095">
        <w:t xml:space="preserve"> дополнительного тестирования в соответствии с требованиями Банка России.</w:t>
      </w:r>
    </w:p>
    <w:p w:rsidR="00DD576A" w:rsidRPr="00032095" w:rsidRDefault="00DD576A" w:rsidP="00B6481F">
      <w:r w:rsidRPr="00032095">
        <w:t>Клиент – юридическое лицо подтверждает, что в штате Клиента имеет</w:t>
      </w:r>
      <w:r w:rsidR="003E79F5" w:rsidRPr="00032095">
        <w:t>ся</w:t>
      </w:r>
      <w:r w:rsidRPr="00032095">
        <w:t xml:space="preserve"> работник (подразделение), отвечающее за инвестиционную деятельность Клиента.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B6481F">
      <w:r w:rsidRPr="00032095">
        <w:t>Клиент (От имени Клиента):</w:t>
      </w:r>
      <w:r w:rsidRPr="00032095">
        <w:tab/>
        <w:t>_______________ /_______________________________/</w:t>
      </w:r>
    </w:p>
    <w:p w:rsidR="00B6481F" w:rsidRPr="00032095" w:rsidRDefault="00B6481F" w:rsidP="00B6481F">
      <w:pPr>
        <w:rPr>
          <w:vertAlign w:val="superscript"/>
        </w:rPr>
      </w:pPr>
      <w:r w:rsidRPr="00032095">
        <w:rPr>
          <w:vertAlign w:val="superscript"/>
        </w:rPr>
        <w:t xml:space="preserve">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 xml:space="preserve">Подпись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>ФИО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B6481F">
      <w:r w:rsidRPr="00032095">
        <w:t xml:space="preserve">              М.П.</w:t>
      </w:r>
    </w:p>
    <w:p w:rsidR="00B6481F" w:rsidRPr="00032095" w:rsidRDefault="00B6481F" w:rsidP="00B6481F"/>
    <w:p w:rsidR="00B6481F" w:rsidRPr="00032095" w:rsidRDefault="00B6481F" w:rsidP="00B6481F"/>
    <w:p w:rsidR="00B6481F" w:rsidRPr="00032095" w:rsidRDefault="00B6481F" w:rsidP="00380B96">
      <w:pPr>
        <w:pBdr>
          <w:bottom w:val="single" w:sz="4" w:space="1" w:color="auto"/>
        </w:pBdr>
      </w:pP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6481F" w:rsidRPr="00032095" w:rsidTr="00E34927">
        <w:tc>
          <w:tcPr>
            <w:tcW w:w="9929" w:type="dxa"/>
          </w:tcPr>
          <w:p w:rsidR="00B6481F" w:rsidRPr="00032095" w:rsidRDefault="00B6481F" w:rsidP="002A0268">
            <w:pPr>
              <w:jc w:val="center"/>
              <w:rPr>
                <w:b/>
              </w:rPr>
            </w:pPr>
            <w:r w:rsidRPr="00032095">
              <w:rPr>
                <w:b/>
              </w:rPr>
              <w:t>Отметка</w:t>
            </w:r>
            <w:r w:rsidR="00597250">
              <w:rPr>
                <w:b/>
              </w:rPr>
              <w:t xml:space="preserve"> Брокера</w:t>
            </w:r>
            <w:bookmarkStart w:id="0" w:name="_GoBack"/>
            <w:bookmarkEnd w:id="0"/>
            <w:r w:rsidRPr="00032095">
              <w:rPr>
                <w:b/>
              </w:rPr>
              <w:t xml:space="preserve"> о регистрации </w:t>
            </w:r>
            <w:r w:rsidR="002A0268" w:rsidRPr="00032095">
              <w:rPr>
                <w:b/>
              </w:rPr>
              <w:t>Заявления</w:t>
            </w:r>
            <w:r w:rsidRPr="00032095">
              <w:rPr>
                <w:b/>
              </w:rPr>
              <w:t>:</w:t>
            </w:r>
          </w:p>
        </w:tc>
      </w:tr>
    </w:tbl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  <w:r w:rsidRPr="00032095">
        <w:rPr>
          <w:rFonts w:eastAsia="Times New Roman" w:cs="Times New Roman"/>
          <w:lang w:eastAsia="ru-RU"/>
        </w:rPr>
        <w:t>Дата и время регистрации: «____» _________________ 20___г., __ __: __ __</w:t>
      </w: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</w:p>
    <w:p w:rsidR="00B6481F" w:rsidRPr="00032095" w:rsidRDefault="00B6481F" w:rsidP="00B6481F">
      <w:pPr>
        <w:spacing w:line="276" w:lineRule="auto"/>
        <w:rPr>
          <w:rFonts w:eastAsia="Times New Roman" w:cs="Times New Roman"/>
          <w:lang w:eastAsia="ru-RU"/>
        </w:rPr>
      </w:pPr>
      <w:r w:rsidRPr="00032095">
        <w:rPr>
          <w:rFonts w:eastAsia="Times New Roman" w:cs="Times New Roman"/>
          <w:lang w:eastAsia="ru-RU"/>
        </w:rPr>
        <w:t>Зарегистрировал: _______________ /___________________________________/</w:t>
      </w:r>
    </w:p>
    <w:p w:rsidR="00B6481F" w:rsidRPr="00032095" w:rsidRDefault="00B6481F" w:rsidP="00B6481F">
      <w:pPr>
        <w:rPr>
          <w:vertAlign w:val="superscript"/>
        </w:rPr>
      </w:pPr>
      <w:r w:rsidRPr="00032095">
        <w:rPr>
          <w:vertAlign w:val="superscript"/>
        </w:rPr>
        <w:t xml:space="preserve">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 xml:space="preserve"> Подпись </w:t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</w:r>
      <w:r w:rsidRPr="00032095">
        <w:rPr>
          <w:vertAlign w:val="superscript"/>
        </w:rPr>
        <w:tab/>
        <w:t>ФИО</w:t>
      </w:r>
    </w:p>
    <w:p w:rsidR="004F2868" w:rsidRPr="00032095" w:rsidRDefault="00B6481F" w:rsidP="00B6481F">
      <w:r w:rsidRPr="00032095">
        <w:t>Оценка условий для Клиентов – физических лиц на момент приёма Заявления:</w:t>
      </w:r>
    </w:p>
    <w:p w:rsidR="00090136" w:rsidRPr="00032095" w:rsidRDefault="00B6481F" w:rsidP="00B6481F">
      <w:r w:rsidRPr="00032095">
        <w:t>Сумма Активов Клиента на Счёте Клиента</w:t>
      </w:r>
      <w:r w:rsidR="00090136" w:rsidRPr="00032095">
        <w:t xml:space="preserve"> в рублёвом эквиваленте:</w:t>
      </w:r>
    </w:p>
    <w:p w:rsidR="00090136" w:rsidRPr="00032095" w:rsidRDefault="00597250" w:rsidP="00B6481F">
      <w:pPr>
        <w:rPr>
          <w:rFonts w:cs="Times New Roman"/>
        </w:rPr>
      </w:pPr>
      <w:sdt>
        <w:sdtPr>
          <w:id w:val="937406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481F" w:rsidRPr="00032095">
            <w:rPr>
              <w:rFonts w:ascii="MS Gothic" w:eastAsia="MS Gothic" w:hAnsi="MS Gothic" w:hint="eastAsia"/>
            </w:rPr>
            <w:t>☐</w:t>
          </w:r>
        </w:sdtContent>
      </w:sdt>
      <w:r w:rsidR="00B6481F" w:rsidRPr="00032095">
        <w:t> </w:t>
      </w:r>
      <w:r w:rsidR="00B6481F" w:rsidRPr="00032095">
        <w:rPr>
          <w:rFonts w:cs="Times New Roman"/>
        </w:rPr>
        <w:t>≥</w:t>
      </w:r>
      <w:r w:rsidR="00B6481F" w:rsidRPr="00032095">
        <w:t> </w:t>
      </w:r>
      <w:r w:rsidR="00090136" w:rsidRPr="00032095">
        <w:t>3 000 000</w:t>
      </w:r>
      <w:r w:rsidR="00B6481F" w:rsidRPr="00032095">
        <w:rPr>
          <w:rFonts w:cs="Times New Roman"/>
        </w:rPr>
        <w:t>₽</w:t>
      </w:r>
    </w:p>
    <w:p w:rsidR="00B6481F" w:rsidRPr="00032095" w:rsidRDefault="00597250" w:rsidP="00090136">
      <w:sdt>
        <w:sdtPr>
          <w:id w:val="1661665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0136" w:rsidRPr="00032095">
            <w:rPr>
              <w:rFonts w:ascii="MS Gothic" w:eastAsia="MS Gothic" w:hAnsi="MS Gothic" w:hint="eastAsia"/>
            </w:rPr>
            <w:t>☐</w:t>
          </w:r>
        </w:sdtContent>
      </w:sdt>
      <w:r w:rsidR="00B6481F" w:rsidRPr="00032095">
        <w:t> </w:t>
      </w:r>
      <w:r w:rsidR="00090136" w:rsidRPr="00032095">
        <w:rPr>
          <w:rFonts w:ascii="Cambria Math" w:hAnsi="Cambria Math" w:cs="Cambria Math"/>
        </w:rPr>
        <w:t>∈ (</w:t>
      </w:r>
      <w:r w:rsidR="00090136" w:rsidRPr="00032095">
        <w:t>3 000 000</w:t>
      </w:r>
      <w:r w:rsidR="00090136" w:rsidRPr="00032095">
        <w:rPr>
          <w:rFonts w:cs="Times New Roman"/>
        </w:rPr>
        <w:t>₽</w:t>
      </w:r>
      <w:r w:rsidR="00090136" w:rsidRPr="00032095">
        <w:t>;600 000</w:t>
      </w:r>
      <w:r w:rsidR="00090136" w:rsidRPr="00032095">
        <w:rPr>
          <w:rFonts w:cs="Times New Roman"/>
        </w:rPr>
        <w:t>₽</w:t>
      </w:r>
      <w:r w:rsidR="00090136" w:rsidRPr="00032095">
        <w:t>]</w:t>
      </w:r>
    </w:p>
    <w:p w:rsidR="00F5320A" w:rsidRPr="00032095" w:rsidRDefault="00F5320A" w:rsidP="00F5320A">
      <w:pPr>
        <w:ind w:firstLine="567"/>
      </w:pPr>
      <w:r w:rsidRPr="00032095">
        <w:t xml:space="preserve">Заявитель является Клиентом Брокера (если величина Активов </w:t>
      </w:r>
      <w:proofErr w:type="gramStart"/>
      <w:r w:rsidRPr="00032095">
        <w:t>&lt; 3</w:t>
      </w:r>
      <w:proofErr w:type="gramEnd"/>
      <w:r w:rsidRPr="00032095">
        <w:t> 000 000</w:t>
      </w:r>
      <w:r w:rsidRPr="00032095">
        <w:rPr>
          <w:rFonts w:cs="Times New Roman"/>
        </w:rPr>
        <w:t>₽</w:t>
      </w:r>
      <w:r w:rsidRPr="00032095">
        <w:t>):</w:t>
      </w:r>
    </w:p>
    <w:p w:rsidR="00F5320A" w:rsidRPr="00AD15C4" w:rsidRDefault="00597250" w:rsidP="00380B96">
      <w:pPr>
        <w:ind w:left="567"/>
      </w:pPr>
      <w:sdt>
        <w:sdtPr>
          <w:id w:val="1000779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20A" w:rsidRPr="00032095">
            <w:rPr>
              <w:rFonts w:ascii="MS Gothic" w:eastAsia="MS Gothic" w:hAnsi="MS Gothic" w:hint="eastAsia"/>
            </w:rPr>
            <w:t>☐</w:t>
          </w:r>
        </w:sdtContent>
      </w:sdt>
      <w:r w:rsidR="00F5320A" w:rsidRPr="00032095">
        <w:t> в течение последних 180 дней</w:t>
      </w:r>
      <w:r w:rsidR="00AD15C4" w:rsidRPr="00AD15C4">
        <w:t>;</w:t>
      </w:r>
    </w:p>
    <w:p w:rsidR="00F5320A" w:rsidRPr="00AD15C4" w:rsidRDefault="00597250" w:rsidP="00380B96">
      <w:pPr>
        <w:ind w:left="567"/>
      </w:pPr>
      <w:sdt>
        <w:sdtPr>
          <w:id w:val="4308621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20A" w:rsidRPr="00032095">
            <w:rPr>
              <w:rFonts w:ascii="MS Gothic" w:eastAsia="MS Gothic" w:hAnsi="MS Gothic" w:hint="eastAsia"/>
            </w:rPr>
            <w:t>☐</w:t>
          </w:r>
        </w:sdtContent>
      </w:sdt>
      <w:r w:rsidR="00F5320A" w:rsidRPr="00032095">
        <w:t> менее, чем 180 дней</w:t>
      </w:r>
      <w:r w:rsidR="00AD15C4">
        <w:t>.</w:t>
      </w:r>
    </w:p>
    <w:p w:rsidR="00F5320A" w:rsidRPr="00032095" w:rsidRDefault="00F5320A" w:rsidP="00380B96">
      <w:pPr>
        <w:ind w:left="567"/>
      </w:pPr>
      <w:r w:rsidRPr="00032095">
        <w:t xml:space="preserve">Заявитель проводил операции через Брокера (если величина Активов </w:t>
      </w:r>
      <w:proofErr w:type="gramStart"/>
      <w:r w:rsidRPr="00032095">
        <w:t>&lt; 3</w:t>
      </w:r>
      <w:proofErr w:type="gramEnd"/>
      <w:r w:rsidRPr="00032095">
        <w:t> 000 000</w:t>
      </w:r>
      <w:r w:rsidRPr="00032095">
        <w:rPr>
          <w:rFonts w:cs="Times New Roman"/>
        </w:rPr>
        <w:t>₽</w:t>
      </w:r>
      <w:r w:rsidRPr="00032095">
        <w:t>):</w:t>
      </w:r>
    </w:p>
    <w:p w:rsidR="00F5320A" w:rsidRPr="00AD15C4" w:rsidRDefault="00597250" w:rsidP="00380B96">
      <w:pPr>
        <w:ind w:left="567"/>
      </w:pPr>
      <w:sdt>
        <w:sdtPr>
          <w:id w:val="884597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20A" w:rsidRPr="00032095">
            <w:rPr>
              <w:rFonts w:ascii="MS Gothic" w:eastAsia="MS Gothic" w:hAnsi="MS Gothic" w:hint="eastAsia"/>
            </w:rPr>
            <w:t>☐</w:t>
          </w:r>
        </w:sdtContent>
      </w:sdt>
      <w:r w:rsidR="00F5320A" w:rsidRPr="00032095">
        <w:t> не менее 5 дней за последние 180 дней</w:t>
      </w:r>
      <w:r w:rsidR="00AD15C4" w:rsidRPr="00AD15C4">
        <w:t>;</w:t>
      </w:r>
    </w:p>
    <w:p w:rsidR="00F5320A" w:rsidRPr="00AD15C4" w:rsidRDefault="00597250" w:rsidP="00380B96">
      <w:pPr>
        <w:ind w:left="567"/>
      </w:pPr>
      <w:sdt>
        <w:sdtPr>
          <w:id w:val="1806419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5320A" w:rsidRPr="00032095">
            <w:rPr>
              <w:rFonts w:ascii="MS Gothic" w:eastAsia="MS Gothic" w:hAnsi="MS Gothic" w:hint="eastAsia"/>
            </w:rPr>
            <w:t>☐</w:t>
          </w:r>
        </w:sdtContent>
      </w:sdt>
      <w:r w:rsidR="00F5320A" w:rsidRPr="00032095">
        <w:t> менее 5 дней за последние 180 дней</w:t>
      </w:r>
      <w:r w:rsidR="00AD15C4" w:rsidRPr="00AD15C4">
        <w:t>;</w:t>
      </w:r>
    </w:p>
    <w:p w:rsidR="00B6481F" w:rsidRPr="00AD15C4" w:rsidRDefault="00597250" w:rsidP="00380B96">
      <w:pPr>
        <w:ind w:left="567"/>
        <w:rPr>
          <w:lang w:val="en-US"/>
        </w:rPr>
      </w:pPr>
      <w:sdt>
        <w:sdtPr>
          <w:id w:val="-186165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0B96">
            <w:rPr>
              <w:rFonts w:ascii="MS Gothic" w:eastAsia="MS Gothic" w:hAnsi="MS Gothic" w:hint="eastAsia"/>
            </w:rPr>
            <w:t>☐</w:t>
          </w:r>
        </w:sdtContent>
      </w:sdt>
      <w:r w:rsidR="00090136" w:rsidRPr="00032095">
        <w:t> </w:t>
      </w:r>
      <w:proofErr w:type="gramStart"/>
      <w:r w:rsidR="00090136" w:rsidRPr="00032095">
        <w:t>&lt; 600</w:t>
      </w:r>
      <w:proofErr w:type="gramEnd"/>
      <w:r w:rsidR="00090136" w:rsidRPr="00032095">
        <w:t> 000</w:t>
      </w:r>
      <w:r w:rsidR="00090136" w:rsidRPr="00032095">
        <w:rPr>
          <w:rFonts w:cs="Times New Roman"/>
        </w:rPr>
        <w:t>₽</w:t>
      </w:r>
      <w:r w:rsidR="00AD15C4">
        <w:rPr>
          <w:rFonts w:cs="Times New Roman"/>
          <w:lang w:val="en-US"/>
        </w:rPr>
        <w:t>;</w:t>
      </w:r>
    </w:p>
    <w:sectPr w:rsidR="00B6481F" w:rsidRPr="00AD15C4" w:rsidSect="00442912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284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4BD" w:rsidRDefault="00F634BD" w:rsidP="00500721">
      <w:r>
        <w:separator/>
      </w:r>
    </w:p>
  </w:endnote>
  <w:endnote w:type="continuationSeparator" w:id="0">
    <w:p w:rsidR="00F634BD" w:rsidRDefault="00F634BD" w:rsidP="0050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AE" w:rsidRDefault="007452F3">
    <w:pPr>
      <w:pBdr>
        <w:top w:val="single" w:sz="4" w:space="1" w:color="auto"/>
      </w:pBdr>
      <w:jc w:val="center"/>
    </w:pPr>
    <w:r w:rsidRPr="00BE333B">
      <w:rPr>
        <w:sz w:val="14"/>
      </w:rPr>
      <w:br/>
      <w:t>Регламент обслуживания клиентов Открытого акционерного общества «ИНВЕСТИЦИОННАЯ КОМПАНИЯ ИК РУСС-ИНВЕСТ</w:t>
    </w:r>
    <w:r>
      <w:rPr>
        <w:sz w:val="14"/>
      </w:rPr>
      <w:t>»</w:t>
    </w:r>
    <w:r w:rsidRPr="00BE333B">
      <w:rPr>
        <w:sz w:val="14"/>
      </w:rPr>
      <w:t xml:space="preserve"> на валютном рынке</w:t>
    </w:r>
  </w:p>
  <w:p w:rsidR="00E831AE" w:rsidRPr="00A728DD" w:rsidRDefault="007452F3" w:rsidP="00450012">
    <w:pPr>
      <w:pBdr>
        <w:top w:val="single" w:sz="4" w:space="1" w:color="auto"/>
      </w:pBdr>
      <w:ind w:firstLine="2836"/>
      <w:jc w:val="right"/>
    </w:pPr>
    <w:r>
      <w:t xml:space="preserve">                </w:t>
    </w:r>
    <w:r w:rsidRPr="008A344A">
      <w:rPr>
        <w:sz w:val="18"/>
        <w:szCs w:val="18"/>
      </w:rPr>
      <w:t xml:space="preserve">Страница </w:t>
    </w:r>
    <w:r w:rsidRPr="00190827">
      <w:rPr>
        <w:sz w:val="18"/>
        <w:szCs w:val="18"/>
      </w:rPr>
      <w:fldChar w:fldCharType="begin"/>
    </w:r>
    <w:r w:rsidRPr="00190827">
      <w:rPr>
        <w:sz w:val="18"/>
        <w:szCs w:val="18"/>
      </w:rPr>
      <w:instrText>PAGE</w:instrText>
    </w:r>
    <w:r w:rsidRPr="00190827">
      <w:rPr>
        <w:sz w:val="18"/>
        <w:szCs w:val="18"/>
      </w:rPr>
      <w:fldChar w:fldCharType="separate"/>
    </w:r>
    <w:r w:rsidR="00FB2177">
      <w:rPr>
        <w:noProof/>
        <w:sz w:val="18"/>
        <w:szCs w:val="18"/>
      </w:rPr>
      <w:t>2</w:t>
    </w:r>
    <w:r w:rsidRPr="00190827">
      <w:rPr>
        <w:sz w:val="18"/>
        <w:szCs w:val="18"/>
      </w:rPr>
      <w:fldChar w:fldCharType="end"/>
    </w:r>
    <w:r w:rsidRPr="00190827">
      <w:rPr>
        <w:sz w:val="18"/>
        <w:szCs w:val="18"/>
      </w:rPr>
      <w:t xml:space="preserve"> из </w:t>
    </w:r>
    <w:r w:rsidRPr="00190827">
      <w:rPr>
        <w:sz w:val="18"/>
        <w:szCs w:val="18"/>
      </w:rPr>
      <w:fldChar w:fldCharType="begin"/>
    </w:r>
    <w:r w:rsidRPr="00190827">
      <w:rPr>
        <w:sz w:val="18"/>
        <w:szCs w:val="18"/>
      </w:rPr>
      <w:instrText>NUMPAGES</w:instrText>
    </w:r>
    <w:r w:rsidRPr="00190827">
      <w:rPr>
        <w:sz w:val="18"/>
        <w:szCs w:val="18"/>
      </w:rPr>
      <w:fldChar w:fldCharType="separate"/>
    </w:r>
    <w:r w:rsidR="00FB2177">
      <w:rPr>
        <w:noProof/>
        <w:sz w:val="18"/>
        <w:szCs w:val="18"/>
      </w:rPr>
      <w:t>2</w:t>
    </w:r>
    <w:r w:rsidRPr="00190827">
      <w:rPr>
        <w:sz w:val="18"/>
        <w:szCs w:val="18"/>
      </w:rPr>
      <w:fldChar w:fldCharType="end"/>
    </w:r>
  </w:p>
  <w:p w:rsidR="00E831AE" w:rsidRDefault="005972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2323963"/>
      <w:docPartObj>
        <w:docPartGallery w:val="Page Numbers (Bottom of Page)"/>
        <w:docPartUnique/>
      </w:docPartObj>
    </w:sdtPr>
    <w:sdtEndPr/>
    <w:sdtContent>
      <w:p w:rsidR="00442912" w:rsidRDefault="00442912" w:rsidP="00442912">
        <w:pPr>
          <w:jc w:val="right"/>
        </w:pPr>
        <w:r w:rsidRPr="00442912">
          <w:fldChar w:fldCharType="begin"/>
        </w:r>
        <w:r w:rsidRPr="00442912">
          <w:instrText>PAGE   \* MERGEFORMAT</w:instrText>
        </w:r>
        <w:r w:rsidRPr="00442912">
          <w:fldChar w:fldCharType="separate"/>
        </w:r>
        <w:r w:rsidR="00597250">
          <w:rPr>
            <w:noProof/>
          </w:rPr>
          <w:t>1</w:t>
        </w:r>
        <w:r w:rsidRPr="0044291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4BD" w:rsidRDefault="00F634BD" w:rsidP="00500721">
      <w:r>
        <w:separator/>
      </w:r>
    </w:p>
  </w:footnote>
  <w:footnote w:type="continuationSeparator" w:id="0">
    <w:p w:rsidR="00F634BD" w:rsidRDefault="00F634BD" w:rsidP="005007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1AE" w:rsidRPr="00500721" w:rsidRDefault="00500721" w:rsidP="00500721">
    <w:pPr>
      <w:tabs>
        <w:tab w:val="center" w:pos="4153"/>
        <w:tab w:val="right" w:pos="8306"/>
      </w:tabs>
      <w:jc w:val="center"/>
      <w:rPr>
        <w:rFonts w:eastAsia="Times New Roman" w:cs="Times New Roman"/>
        <w:sz w:val="20"/>
        <w:szCs w:val="20"/>
        <w:lang w:eastAsia="ru-RU"/>
      </w:rPr>
    </w:pPr>
    <w:r w:rsidRPr="008868DD">
      <w:rPr>
        <w:rFonts w:eastAsia="Times New Roman" w:cs="Times New Roman"/>
        <w:color w:val="BEBEBE"/>
        <w:sz w:val="14"/>
        <w:szCs w:val="14"/>
        <w:lang w:eastAsia="ru-RU"/>
      </w:rPr>
      <w:t>ООО «ББР БРОКЕР»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1C1"/>
    <w:multiLevelType w:val="hybridMultilevel"/>
    <w:tmpl w:val="E3363726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1F486A"/>
    <w:multiLevelType w:val="hybridMultilevel"/>
    <w:tmpl w:val="8EA843BE"/>
    <w:lvl w:ilvl="0" w:tplc="759449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628DB"/>
    <w:multiLevelType w:val="hybridMultilevel"/>
    <w:tmpl w:val="8F6A7444"/>
    <w:lvl w:ilvl="0" w:tplc="BAA879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A1A"/>
    <w:rsid w:val="00007B41"/>
    <w:rsid w:val="00017BCF"/>
    <w:rsid w:val="00032095"/>
    <w:rsid w:val="00044A94"/>
    <w:rsid w:val="00064607"/>
    <w:rsid w:val="00090136"/>
    <w:rsid w:val="00153C70"/>
    <w:rsid w:val="001F4BCB"/>
    <w:rsid w:val="00282FB5"/>
    <w:rsid w:val="002A0268"/>
    <w:rsid w:val="0035165D"/>
    <w:rsid w:val="00375F37"/>
    <w:rsid w:val="00380B96"/>
    <w:rsid w:val="003E79F5"/>
    <w:rsid w:val="00442912"/>
    <w:rsid w:val="00460E4F"/>
    <w:rsid w:val="004F2868"/>
    <w:rsid w:val="00500721"/>
    <w:rsid w:val="00504DE6"/>
    <w:rsid w:val="005065FB"/>
    <w:rsid w:val="005409A3"/>
    <w:rsid w:val="00550454"/>
    <w:rsid w:val="00565A77"/>
    <w:rsid w:val="00597250"/>
    <w:rsid w:val="005B33D6"/>
    <w:rsid w:val="00605712"/>
    <w:rsid w:val="00620C31"/>
    <w:rsid w:val="00710239"/>
    <w:rsid w:val="00720614"/>
    <w:rsid w:val="007452F3"/>
    <w:rsid w:val="007A426A"/>
    <w:rsid w:val="00813411"/>
    <w:rsid w:val="00871944"/>
    <w:rsid w:val="00A53494"/>
    <w:rsid w:val="00AC0DC5"/>
    <w:rsid w:val="00AD15C4"/>
    <w:rsid w:val="00AF0B11"/>
    <w:rsid w:val="00B07E20"/>
    <w:rsid w:val="00B42F75"/>
    <w:rsid w:val="00B46A1A"/>
    <w:rsid w:val="00B6481F"/>
    <w:rsid w:val="00C8449B"/>
    <w:rsid w:val="00CA64D2"/>
    <w:rsid w:val="00CA73D0"/>
    <w:rsid w:val="00D74DDE"/>
    <w:rsid w:val="00DD576A"/>
    <w:rsid w:val="00F066D7"/>
    <w:rsid w:val="00F12A66"/>
    <w:rsid w:val="00F5320A"/>
    <w:rsid w:val="00F634BD"/>
    <w:rsid w:val="00F969CB"/>
    <w:rsid w:val="00FB2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53E70"/>
  <w15:chartTrackingRefBased/>
  <w15:docId w15:val="{54DDD405-6906-47F3-A062-843202D09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A6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link w:val="10"/>
    <w:uiPriority w:val="9"/>
    <w:qFormat/>
    <w:rsid w:val="00090136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4BC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0072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500721"/>
  </w:style>
  <w:style w:type="paragraph" w:styleId="a5">
    <w:name w:val="footnote text"/>
    <w:basedOn w:val="a"/>
    <w:link w:val="a6"/>
    <w:uiPriority w:val="99"/>
    <w:semiHidden/>
    <w:unhideWhenUsed/>
    <w:rsid w:val="001F4BC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F4BC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F4BCB"/>
    <w:rPr>
      <w:vertAlign w:val="superscript"/>
    </w:rPr>
  </w:style>
  <w:style w:type="character" w:customStyle="1" w:styleId="30">
    <w:name w:val="Заголовок 3 Знак"/>
    <w:basedOn w:val="a0"/>
    <w:link w:val="3"/>
    <w:uiPriority w:val="9"/>
    <w:semiHidden/>
    <w:rsid w:val="001F4BC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a8">
    <w:name w:val="Table Grid"/>
    <w:basedOn w:val="a1"/>
    <w:uiPriority w:val="39"/>
    <w:rsid w:val="004F28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901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9013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90136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FB21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4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CF86A-AEB8-4CED-BF9F-5022A1FD6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37</cp:revision>
  <dcterms:created xsi:type="dcterms:W3CDTF">2021-07-15T12:19:00Z</dcterms:created>
  <dcterms:modified xsi:type="dcterms:W3CDTF">2022-12-29T12:27:00Z</dcterms:modified>
</cp:coreProperties>
</file>